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A3E5FD" w14:textId="77777777" w:rsidR="00AB345A" w:rsidRDefault="001F3A56">
      <w:pPr>
        <w:spacing w:after="0"/>
        <w:rPr>
          <w:rFonts w:ascii="Calibri" w:eastAsia="Calibri" w:hAnsi="Calibri" w:cs="Calibri"/>
          <w:b/>
          <w:bCs/>
          <w:u w:val="single"/>
        </w:rPr>
      </w:pPr>
      <w:r>
        <w:rPr>
          <w:rFonts w:ascii="Calibri" w:eastAsia="Calibri" w:hAnsi="Calibri" w:cs="Calibri"/>
          <w:b/>
          <w:bCs/>
        </w:rPr>
        <w:t>Dot. PG.ZPU.561</w:t>
      </w:r>
      <w:r w:rsidRPr="001F3A56">
        <w:rPr>
          <w:rFonts w:ascii="Calibri" w:eastAsia="Calibri" w:hAnsi="Calibri" w:cs="Calibri"/>
          <w:b/>
          <w:bCs/>
        </w:rPr>
        <w:t>.</w:t>
      </w:r>
      <w:r w:rsidRPr="001F3A56">
        <w:rPr>
          <w:rFonts w:ascii="Calibri" w:eastAsia="Calibri" w:hAnsi="Calibri" w:cs="Calibri"/>
          <w:b/>
          <w:bCs/>
        </w:rPr>
        <w:t>3</w:t>
      </w:r>
      <w:r w:rsidRPr="001F3A56">
        <w:rPr>
          <w:rFonts w:ascii="Calibri" w:eastAsia="Calibri" w:hAnsi="Calibri" w:cs="Calibri"/>
          <w:b/>
          <w:bCs/>
        </w:rPr>
        <w:t>.</w:t>
      </w:r>
      <w:r>
        <w:rPr>
          <w:rFonts w:ascii="Calibri" w:eastAsia="Calibri" w:hAnsi="Calibri" w:cs="Calibri"/>
          <w:b/>
          <w:bCs/>
        </w:rPr>
        <w:t xml:space="preserve">2025                                        </w:t>
      </w:r>
      <w:r>
        <w:rPr>
          <w:rFonts w:ascii="Calibri" w:eastAsia="Calibri" w:hAnsi="Calibri" w:cs="Calibri"/>
          <w:b/>
          <w:bCs/>
          <w:u w:val="single"/>
        </w:rPr>
        <w:t>Sprzedający:</w:t>
      </w:r>
    </w:p>
    <w:p w14:paraId="53BAEE74" w14:textId="77777777" w:rsidR="00AB345A" w:rsidRDefault="001F3A56">
      <w:pPr>
        <w:spacing w:after="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                                                                                    Państwowe Gospodarstwo Wodne Wody Polskie</w:t>
      </w:r>
    </w:p>
    <w:p w14:paraId="455AC649" w14:textId="77777777" w:rsidR="00AB345A" w:rsidRDefault="001F3A56">
      <w:pPr>
        <w:spacing w:after="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                                                                                    ul. Tytusa Chałubińskiego 8</w:t>
      </w:r>
    </w:p>
    <w:p w14:paraId="4675B8CF" w14:textId="77777777" w:rsidR="00AB345A" w:rsidRDefault="001F3A56">
      <w:pPr>
        <w:spacing w:after="0"/>
        <w:ind w:left="360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            00 – 613 Warszawa</w:t>
      </w:r>
      <w:r>
        <w:rPr>
          <w:rFonts w:ascii="Calibri" w:eastAsia="Calibri" w:hAnsi="Calibri" w:cs="Calibri"/>
          <w:b/>
          <w:bCs/>
        </w:rPr>
        <w:t xml:space="preserve">                                                                             </w:t>
      </w:r>
    </w:p>
    <w:p w14:paraId="2D3FB252" w14:textId="77777777" w:rsidR="00AB345A" w:rsidRDefault="001F3A56">
      <w:pPr>
        <w:spacing w:after="0" w:line="240" w:lineRule="auto"/>
        <w:jc w:val="center"/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 xml:space="preserve">                                                                             Państwowe Gospodarstwo Wodne Wody Polskie,</w:t>
      </w:r>
    </w:p>
    <w:p w14:paraId="7FA8B473" w14:textId="77777777" w:rsidR="00AB345A" w:rsidRDefault="001F3A56">
      <w:pPr>
        <w:spacing w:after="0" w:line="240" w:lineRule="auto"/>
        <w:jc w:val="center"/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 xml:space="preserve">                                                 Zarząd Zlewni w Gorzowie Wlkp., </w:t>
      </w:r>
    </w:p>
    <w:p w14:paraId="061F969E" w14:textId="77777777" w:rsidR="00AB345A" w:rsidRDefault="001F3A56">
      <w:pPr>
        <w:spacing w:after="0" w:line="240" w:lineRule="auto"/>
        <w:jc w:val="center"/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 xml:space="preserve">                                                            ul. Walczaka 25a, 66-400 Gorzów Wlkp. </w:t>
      </w:r>
    </w:p>
    <w:p w14:paraId="04E1E22D" w14:textId="77777777" w:rsidR="00AB345A" w:rsidRDefault="001F3A56">
      <w:pPr>
        <w:spacing w:after="0" w:line="240" w:lineRule="auto"/>
        <w:jc w:val="center"/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 xml:space="preserve">                                                                             </w:t>
      </w:r>
    </w:p>
    <w:p w14:paraId="68AE835B" w14:textId="77777777" w:rsidR="00AB345A" w:rsidRDefault="001F3A56">
      <w:pPr>
        <w:spacing w:after="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                                                                                    W imieniu, którego działa</w:t>
      </w:r>
    </w:p>
    <w:p w14:paraId="09F21DF1" w14:textId="77777777" w:rsidR="00AB345A" w:rsidRDefault="001F3A56">
      <w:pPr>
        <w:spacing w:after="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                                                                                    Nadzór Wodny w Sulęcinie </w:t>
      </w:r>
    </w:p>
    <w:p w14:paraId="28735EE6" w14:textId="77777777" w:rsidR="00AB345A" w:rsidRDefault="001F3A56">
      <w:pPr>
        <w:spacing w:after="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                                                                                    ul. M. Dudka 2</w:t>
      </w:r>
    </w:p>
    <w:p w14:paraId="6D0C67CE" w14:textId="77777777" w:rsidR="00AB345A" w:rsidRDefault="001F3A56">
      <w:pPr>
        <w:spacing w:after="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                                                                                    69- 200 Sulęcin</w:t>
      </w:r>
    </w:p>
    <w:p w14:paraId="0FF74A44" w14:textId="676B9DBE" w:rsidR="00AB345A" w:rsidRDefault="001F3A56">
      <w:pPr>
        <w:spacing w:after="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                                                                                    Tel.</w:t>
      </w:r>
      <w:r w:rsidR="00430F9B">
        <w:rPr>
          <w:rFonts w:ascii="Calibri" w:eastAsia="Calibri" w:hAnsi="Calibri" w:cs="Calibri"/>
        </w:rPr>
        <w:t>: (</w:t>
      </w:r>
      <w:r>
        <w:rPr>
          <w:rFonts w:ascii="Calibri" w:eastAsia="Calibri" w:hAnsi="Calibri" w:cs="Calibri"/>
          <w:b/>
          <w:bCs/>
        </w:rPr>
        <w:t>95) 755 30 42</w:t>
      </w:r>
      <w:r>
        <w:rPr>
          <w:rFonts w:ascii="Calibri" w:eastAsia="Calibri" w:hAnsi="Calibri" w:cs="Calibri"/>
          <w:color w:val="000000"/>
        </w:rPr>
        <w:t xml:space="preserve">           </w:t>
      </w:r>
      <w:r>
        <w:rPr>
          <w:rFonts w:ascii="Calibri" w:eastAsia="Calibri" w:hAnsi="Calibri" w:cs="Calibri"/>
        </w:rPr>
        <w:t xml:space="preserve">                                                                              </w:t>
      </w:r>
    </w:p>
    <w:p w14:paraId="1CE8D312" w14:textId="5AE591AC" w:rsidR="00AB345A" w:rsidRDefault="001F3A56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Dane </w:t>
      </w:r>
      <w:proofErr w:type="gramStart"/>
      <w:r>
        <w:rPr>
          <w:rFonts w:ascii="Calibri" w:eastAsia="Calibri" w:hAnsi="Calibri" w:cs="Calibri"/>
        </w:rPr>
        <w:t>Kupującego</w:t>
      </w:r>
      <w:r w:rsidR="00B56E89">
        <w:rPr>
          <w:rFonts w:ascii="Calibri" w:eastAsia="Calibri" w:hAnsi="Calibri" w:cs="Calibri"/>
        </w:rPr>
        <w:t>:</w:t>
      </w:r>
      <w:r>
        <w:rPr>
          <w:rFonts w:ascii="Calibri" w:eastAsia="Calibri" w:hAnsi="Calibri" w:cs="Calibri"/>
        </w:rPr>
        <w:t xml:space="preserve">   </w:t>
      </w:r>
      <w:proofErr w:type="gramEnd"/>
      <w:r>
        <w:rPr>
          <w:rFonts w:ascii="Calibri" w:eastAsia="Calibri" w:hAnsi="Calibri" w:cs="Calibri"/>
        </w:rPr>
        <w:t xml:space="preserve">             ............................................................................................................................. ………………………………….                                       ...................................................................................................................................................................</w:t>
      </w:r>
    </w:p>
    <w:p w14:paraId="2AF60E24" w14:textId="2E5D9D2B" w:rsidR="00AB345A" w:rsidRDefault="001F3A56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Telefon .......................... Fax ........................... NIP ...................................... </w:t>
      </w:r>
      <w:r w:rsidR="00430F9B">
        <w:rPr>
          <w:rFonts w:ascii="Calibri" w:eastAsia="Calibri" w:hAnsi="Calibri" w:cs="Calibri"/>
        </w:rPr>
        <w:br/>
      </w:r>
      <w:r>
        <w:rPr>
          <w:rFonts w:ascii="Calibri" w:eastAsia="Calibri" w:hAnsi="Calibri" w:cs="Calibri"/>
        </w:rPr>
        <w:t>Regon …………….................................... E-mail .............................................</w:t>
      </w:r>
    </w:p>
    <w:p w14:paraId="3C894230" w14:textId="77777777" w:rsidR="00AB345A" w:rsidRDefault="00AB345A">
      <w:pPr>
        <w:jc w:val="center"/>
        <w:rPr>
          <w:b/>
          <w:bCs/>
        </w:rPr>
      </w:pPr>
    </w:p>
    <w:p w14:paraId="78BCED5F" w14:textId="77777777" w:rsidR="00AB345A" w:rsidRDefault="001F3A56">
      <w:pPr>
        <w:jc w:val="center"/>
        <w:rPr>
          <w:b/>
          <w:bCs/>
        </w:rPr>
      </w:pPr>
      <w:r>
        <w:rPr>
          <w:b/>
          <w:bCs/>
        </w:rPr>
        <w:t>FORMULARZ OFERTOWY</w:t>
      </w:r>
    </w:p>
    <w:p w14:paraId="02EB4FB9" w14:textId="77777777" w:rsidR="00AB345A" w:rsidRDefault="001F3A56">
      <w:pPr>
        <w:rPr>
          <w:b/>
          <w:bCs/>
        </w:rPr>
      </w:pPr>
      <w:r>
        <w:t xml:space="preserve">Składając ofertę na: </w:t>
      </w:r>
    </w:p>
    <w:p w14:paraId="185E2993" w14:textId="7AEDDB81" w:rsidR="00AB345A" w:rsidRDefault="001F3A56">
      <w:r>
        <w:rPr>
          <w:b/>
          <w:bCs/>
        </w:rPr>
        <w:t>„Sprzedaż drzew na pniu, pozyskanego w systemie PKN (</w:t>
      </w:r>
      <w:r w:rsidR="00430F9B">
        <w:rPr>
          <w:b/>
          <w:bCs/>
        </w:rPr>
        <w:t xml:space="preserve">pozyskanie </w:t>
      </w:r>
      <w:proofErr w:type="gramStart"/>
      <w:r w:rsidR="00430F9B">
        <w:rPr>
          <w:b/>
          <w:bCs/>
        </w:rPr>
        <w:t>kosztem</w:t>
      </w:r>
      <w:r>
        <w:rPr>
          <w:b/>
          <w:bCs/>
        </w:rPr>
        <w:t xml:space="preserve">  i</w:t>
      </w:r>
      <w:proofErr w:type="gramEnd"/>
      <w:r>
        <w:rPr>
          <w:b/>
          <w:bCs/>
        </w:rPr>
        <w:t xml:space="preserve"> staraniem Kupującego – </w:t>
      </w:r>
      <w:proofErr w:type="spellStart"/>
      <w:r>
        <w:rPr>
          <w:b/>
          <w:bCs/>
        </w:rPr>
        <w:t>samowyrobu</w:t>
      </w:r>
      <w:proofErr w:type="spellEnd"/>
      <w:r>
        <w:rPr>
          <w:b/>
          <w:bCs/>
        </w:rPr>
        <w:t xml:space="preserve">) – Olsza czarna 3 szt.  </w:t>
      </w:r>
      <w:r w:rsidR="00430F9B">
        <w:rPr>
          <w:b/>
          <w:bCs/>
        </w:rPr>
        <w:t>zlokalizowanych na</w:t>
      </w:r>
      <w:r>
        <w:rPr>
          <w:b/>
          <w:bCs/>
        </w:rPr>
        <w:t xml:space="preserve"> działce o nr ewid. 472, obręb Muszkowo, gm. Krzeszyce”</w:t>
      </w:r>
    </w:p>
    <w:p w14:paraId="6F6DBD2D" w14:textId="77777777" w:rsidR="00AB345A" w:rsidRDefault="001F3A5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25"/>
      </w:pPr>
      <w:r>
        <w:rPr>
          <w:color w:val="000000"/>
        </w:rPr>
        <w:t xml:space="preserve">Oferuję zakup drzew na pniu za poniższą cenę: </w:t>
      </w:r>
    </w:p>
    <w:p w14:paraId="5FFF50D8" w14:textId="77777777" w:rsidR="00AB345A" w:rsidRDefault="00AB345A">
      <w:pPr>
        <w:pBdr>
          <w:top w:val="nil"/>
          <w:left w:val="nil"/>
          <w:bottom w:val="nil"/>
          <w:right w:val="nil"/>
          <w:between w:val="nil"/>
        </w:pBdr>
        <w:ind w:left="720"/>
        <w:rPr>
          <w:color w:val="000000"/>
        </w:rPr>
      </w:pPr>
      <w:bookmarkStart w:id="0" w:name="_c40kw2pbzg2u" w:colFirst="0" w:colLast="0"/>
      <w:bookmarkEnd w:id="0"/>
    </w:p>
    <w:tbl>
      <w:tblPr>
        <w:tblStyle w:val="a"/>
        <w:tblW w:w="8342" w:type="dxa"/>
        <w:tblInd w:w="3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61"/>
        <w:gridCol w:w="1751"/>
        <w:gridCol w:w="1487"/>
        <w:gridCol w:w="680"/>
        <w:gridCol w:w="2100"/>
        <w:gridCol w:w="1363"/>
      </w:tblGrid>
      <w:tr w:rsidR="00AB345A" w14:paraId="72472D99" w14:textId="77777777" w:rsidTr="00430F9B">
        <w:tc>
          <w:tcPr>
            <w:tcW w:w="961" w:type="dxa"/>
          </w:tcPr>
          <w:p w14:paraId="60CD6514" w14:textId="77777777" w:rsidR="00AB345A" w:rsidRDefault="001F3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Lp.</w:t>
            </w:r>
          </w:p>
        </w:tc>
        <w:tc>
          <w:tcPr>
            <w:tcW w:w="1751" w:type="dxa"/>
          </w:tcPr>
          <w:p w14:paraId="42AB9EB6" w14:textId="77777777" w:rsidR="00AB345A" w:rsidRDefault="001F3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Gatunek </w:t>
            </w:r>
          </w:p>
        </w:tc>
        <w:tc>
          <w:tcPr>
            <w:tcW w:w="1487" w:type="dxa"/>
          </w:tcPr>
          <w:p w14:paraId="4CF47BEA" w14:textId="77777777" w:rsidR="00AB345A" w:rsidRDefault="001F3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Ilość</w:t>
            </w:r>
          </w:p>
          <w:p w14:paraId="5A42AB01" w14:textId="77777777" w:rsidR="00AB345A" w:rsidRDefault="001F3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</w:rPr>
              <w:t>[szt.]</w:t>
            </w:r>
          </w:p>
        </w:tc>
        <w:tc>
          <w:tcPr>
            <w:tcW w:w="680" w:type="dxa"/>
          </w:tcPr>
          <w:p w14:paraId="4AA72DE3" w14:textId="77777777" w:rsidR="00AB345A" w:rsidRDefault="001F3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Ilość</w:t>
            </w:r>
          </w:p>
          <w:p w14:paraId="0A984638" w14:textId="77777777" w:rsidR="00AB345A" w:rsidRDefault="001F3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[m</w:t>
            </w:r>
            <w:r>
              <w:rPr>
                <w:color w:val="000000"/>
                <w:vertAlign w:val="superscript"/>
              </w:rPr>
              <w:t>3</w:t>
            </w:r>
            <w:r>
              <w:rPr>
                <w:color w:val="000000"/>
              </w:rPr>
              <w:t>]</w:t>
            </w:r>
          </w:p>
        </w:tc>
        <w:tc>
          <w:tcPr>
            <w:tcW w:w="2100" w:type="dxa"/>
          </w:tcPr>
          <w:p w14:paraId="0ECA8346" w14:textId="77777777" w:rsidR="00AB345A" w:rsidRDefault="001F3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Cena</w:t>
            </w:r>
          </w:p>
          <w:p w14:paraId="0A1ADF5D" w14:textId="77777777" w:rsidR="00AB345A" w:rsidRDefault="001F3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netto</w:t>
            </w:r>
          </w:p>
          <w:p w14:paraId="43F79879" w14:textId="77777777" w:rsidR="00AB345A" w:rsidRDefault="001F3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(zł)</w:t>
            </w:r>
          </w:p>
        </w:tc>
        <w:tc>
          <w:tcPr>
            <w:tcW w:w="1363" w:type="dxa"/>
          </w:tcPr>
          <w:p w14:paraId="0CA141D0" w14:textId="77777777" w:rsidR="00AB345A" w:rsidRDefault="001F3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Cena brutto</w:t>
            </w:r>
          </w:p>
          <w:p w14:paraId="21667299" w14:textId="77777777" w:rsidR="00AB345A" w:rsidRDefault="001F3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(zł)</w:t>
            </w:r>
          </w:p>
        </w:tc>
      </w:tr>
      <w:tr w:rsidR="00AB345A" w14:paraId="084E5F19" w14:textId="77777777" w:rsidTr="00430F9B">
        <w:trPr>
          <w:trHeight w:val="298"/>
        </w:trPr>
        <w:tc>
          <w:tcPr>
            <w:tcW w:w="961" w:type="dxa"/>
          </w:tcPr>
          <w:p w14:paraId="2FAD3481" w14:textId="77777777" w:rsidR="00AB345A" w:rsidRDefault="001F3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751" w:type="dxa"/>
          </w:tcPr>
          <w:p w14:paraId="22C3FE53" w14:textId="77777777" w:rsidR="00AB345A" w:rsidRDefault="001F3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color w:val="000000"/>
              </w:rPr>
            </w:pPr>
            <w:r>
              <w:t>Olsza Czarna</w:t>
            </w:r>
          </w:p>
        </w:tc>
        <w:tc>
          <w:tcPr>
            <w:tcW w:w="1487" w:type="dxa"/>
          </w:tcPr>
          <w:p w14:paraId="5400783D" w14:textId="77777777" w:rsidR="00AB345A" w:rsidRDefault="001F3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color w:val="000000"/>
              </w:rPr>
            </w:pPr>
            <w:r>
              <w:t>3</w:t>
            </w:r>
          </w:p>
        </w:tc>
        <w:tc>
          <w:tcPr>
            <w:tcW w:w="680" w:type="dxa"/>
          </w:tcPr>
          <w:p w14:paraId="31119DF1" w14:textId="77777777" w:rsidR="00AB345A" w:rsidRDefault="001F3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color w:val="000000"/>
              </w:rPr>
            </w:pPr>
            <w:r>
              <w:t>7</w:t>
            </w:r>
            <w:r>
              <w:rPr>
                <w:color w:val="000000"/>
              </w:rPr>
              <w:t>,</w:t>
            </w:r>
            <w:r>
              <w:t>79</w:t>
            </w:r>
          </w:p>
        </w:tc>
        <w:tc>
          <w:tcPr>
            <w:tcW w:w="2100" w:type="dxa"/>
          </w:tcPr>
          <w:p w14:paraId="0BE501F8" w14:textId="77777777" w:rsidR="00AB345A" w:rsidRDefault="00AB345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color w:val="000000"/>
              </w:rPr>
            </w:pPr>
          </w:p>
        </w:tc>
        <w:tc>
          <w:tcPr>
            <w:tcW w:w="1363" w:type="dxa"/>
          </w:tcPr>
          <w:p w14:paraId="6B892B48" w14:textId="77777777" w:rsidR="00AB345A" w:rsidRDefault="00AB345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color w:val="000000"/>
              </w:rPr>
            </w:pPr>
          </w:p>
        </w:tc>
      </w:tr>
      <w:tr w:rsidR="00AB345A" w14:paraId="68C1B5A8" w14:textId="77777777" w:rsidTr="00430F9B">
        <w:trPr>
          <w:trHeight w:val="404"/>
        </w:trPr>
        <w:tc>
          <w:tcPr>
            <w:tcW w:w="4879" w:type="dxa"/>
            <w:gridSpan w:val="4"/>
          </w:tcPr>
          <w:p w14:paraId="41A2F1F6" w14:textId="77777777" w:rsidR="00AB345A" w:rsidRDefault="001F3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right"/>
              <w:rPr>
                <w:color w:val="000000"/>
              </w:rPr>
            </w:pPr>
            <w:r>
              <w:rPr>
                <w:color w:val="000000"/>
              </w:rPr>
              <w:t>SUMA</w:t>
            </w:r>
          </w:p>
        </w:tc>
        <w:tc>
          <w:tcPr>
            <w:tcW w:w="2100" w:type="dxa"/>
          </w:tcPr>
          <w:p w14:paraId="232946D5" w14:textId="77777777" w:rsidR="00AB345A" w:rsidRDefault="00AB345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color w:val="000000"/>
              </w:rPr>
            </w:pPr>
          </w:p>
        </w:tc>
        <w:tc>
          <w:tcPr>
            <w:tcW w:w="1363" w:type="dxa"/>
          </w:tcPr>
          <w:p w14:paraId="018F1267" w14:textId="77777777" w:rsidR="00AB345A" w:rsidRDefault="00AB345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color w:val="000000"/>
              </w:rPr>
            </w:pPr>
          </w:p>
        </w:tc>
      </w:tr>
    </w:tbl>
    <w:p w14:paraId="6A62EFBB" w14:textId="77777777" w:rsidR="00AB345A" w:rsidRDefault="00AB345A">
      <w:pPr>
        <w:ind w:left="-283"/>
      </w:pPr>
    </w:p>
    <w:p w14:paraId="7093CE58" w14:textId="6244C908" w:rsidR="00AB345A" w:rsidRDefault="001F3A56">
      <w:pPr>
        <w:ind w:left="-283"/>
        <w:rPr>
          <w:b/>
          <w:bCs/>
        </w:rPr>
      </w:pPr>
      <w:r>
        <w:t xml:space="preserve">    2. Wykonania całości prac stanowiących przedmiot ogłoszenia w terminie </w:t>
      </w:r>
      <w:r w:rsidR="00430F9B">
        <w:rPr>
          <w:color w:val="000000"/>
        </w:rPr>
        <w:t>do 31.12.2025</w:t>
      </w:r>
      <w:r>
        <w:rPr>
          <w:b/>
          <w:bCs/>
        </w:rPr>
        <w:t xml:space="preserve"> </w:t>
      </w:r>
      <w:r>
        <w:rPr>
          <w:b/>
          <w:bCs/>
          <w:color w:val="000000"/>
        </w:rPr>
        <w:t>r</w:t>
      </w:r>
    </w:p>
    <w:p w14:paraId="715FF802" w14:textId="6DBD2F2F" w:rsidR="00AB345A" w:rsidRDefault="001F3A56">
      <w:r>
        <w:t xml:space="preserve">3. Oświadczam, że zapoznałem się z przedmiotem i warunkami sprzedaży oraz nie wnoszę zastrzeżeń co do sposobu przeprowadzenia </w:t>
      </w:r>
      <w:r w:rsidR="00430F9B">
        <w:t>sprzedaży drewna</w:t>
      </w:r>
      <w:r>
        <w:t xml:space="preserve"> oraz dokonanego obmiaru ilości drewna. </w:t>
      </w:r>
    </w:p>
    <w:p w14:paraId="4BA573E7" w14:textId="52D86411" w:rsidR="00AB345A" w:rsidRDefault="001F3A56" w:rsidP="00430F9B">
      <w:pPr>
        <w:spacing w:after="120" w:line="360" w:lineRule="auto"/>
        <w:jc w:val="both"/>
      </w:pPr>
      <w:r>
        <w:t xml:space="preserve">4. W przypadku wyboru mojej oferty, zobowiązuję się do zawarcia umowy </w:t>
      </w:r>
      <w:r w:rsidR="00430F9B">
        <w:t>zgodnej z</w:t>
      </w:r>
      <w:r>
        <w:t xml:space="preserve"> niniejszą ofertą (załącznik - wzór umowy) na warunkach określonych w postępowaniu w miejscu i terminie wyznaczonym przez Zamawiającego od daty otrzymania zawiadomienia o wyborze najkorzystniejszej oferty. </w:t>
      </w:r>
    </w:p>
    <w:p w14:paraId="255C37CA" w14:textId="42610E10" w:rsidR="00AB345A" w:rsidRDefault="001F3A56">
      <w:r>
        <w:t>………………</w:t>
      </w:r>
      <w:proofErr w:type="gramStart"/>
      <w:r>
        <w:t>…….</w:t>
      </w:r>
      <w:proofErr w:type="gramEnd"/>
      <w:r>
        <w:t>.</w:t>
      </w:r>
      <w:r w:rsidR="00430F9B">
        <w:t>dn.</w:t>
      </w:r>
      <w:proofErr w:type="gramStart"/>
      <w:r w:rsidR="00430F9B">
        <w:t xml:space="preserve"> </w:t>
      </w:r>
      <w:r>
        <w:t>,…</w:t>
      </w:r>
      <w:proofErr w:type="gramEnd"/>
      <w:r>
        <w:t xml:space="preserve">………………                                    </w:t>
      </w:r>
      <w:r w:rsidR="00430F9B">
        <w:t xml:space="preserve">                                </w:t>
      </w:r>
      <w:r>
        <w:t xml:space="preserve"> ……………………………………</w:t>
      </w:r>
    </w:p>
    <w:p w14:paraId="5DD5162D" w14:textId="77777777" w:rsidR="00AB345A" w:rsidRDefault="001F3A56">
      <w:pPr>
        <w:ind w:left="6480" w:firstLine="720"/>
        <w:rPr>
          <w:b/>
          <w:bCs/>
        </w:rPr>
      </w:pPr>
      <w:r>
        <w:t xml:space="preserve">Podpis  </w:t>
      </w:r>
    </w:p>
    <w:p w14:paraId="52C0955D" w14:textId="77777777" w:rsidR="00AB345A" w:rsidRDefault="001F3A56">
      <w:pPr>
        <w:spacing w:before="280" w:after="280" w:line="240" w:lineRule="auto"/>
        <w:jc w:val="center"/>
        <w:rPr>
          <w:b/>
          <w:bCs/>
          <w:sz w:val="18"/>
          <w:szCs w:val="18"/>
        </w:rPr>
      </w:pPr>
      <w:r>
        <w:rPr>
          <w:b/>
          <w:bCs/>
          <w:sz w:val="18"/>
          <w:szCs w:val="18"/>
        </w:rPr>
        <w:lastRenderedPageBreak/>
        <w:t>Klauzula informacyjna dotycząca przetwarzania danych osobowych</w:t>
      </w:r>
    </w:p>
    <w:p w14:paraId="412EE288" w14:textId="77777777" w:rsidR="00AB345A" w:rsidRDefault="001F3A56">
      <w:pPr>
        <w:spacing w:before="280" w:after="280"/>
        <w:rPr>
          <w:sz w:val="18"/>
          <w:szCs w:val="18"/>
        </w:rPr>
      </w:pPr>
      <w:r>
        <w:rPr>
          <w:sz w:val="18"/>
          <w:szCs w:val="18"/>
        </w:rPr>
        <w:t>Realizując przepisy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 „RODO”), na podstawie art. 13 ust 1 i 2 Rozporządzenia informujemy o zasadach przetwarzania Pani/Pana danych osobowych oraz o przysługujących Pani/Panu prawach z tym związanych.</w:t>
      </w:r>
    </w:p>
    <w:p w14:paraId="3EB55BC4" w14:textId="77777777" w:rsidR="00AB345A" w:rsidRDefault="001F3A5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280" w:after="0" w:line="276" w:lineRule="auto"/>
        <w:jc w:val="both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Administratorem Pani/Pana danych osobowych jest Państwowe Gospodarstwo Wodne Wody Polskie z siedzibą w Warszawie 00-848, ul. Żelazna 59A.;</w:t>
      </w:r>
    </w:p>
    <w:p w14:paraId="4E8E384F" w14:textId="77777777" w:rsidR="00AB345A" w:rsidRDefault="001F3A5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18"/>
          <w:szCs w:val="18"/>
        </w:rPr>
      </w:pPr>
      <w:bookmarkStart w:id="1" w:name="_5qttrelw6h1m" w:colFirst="0" w:colLast="0"/>
      <w:bookmarkEnd w:id="1"/>
      <w:r>
        <w:rPr>
          <w:color w:val="000000"/>
          <w:sz w:val="18"/>
          <w:szCs w:val="18"/>
        </w:rPr>
        <w:t>Kontakt z Inspektorem Ochrony Danych możliwy jest pod adresem -  </w:t>
      </w:r>
      <w:hyperlink r:id="rId5">
        <w:r>
          <w:rPr>
            <w:color w:val="0000FF"/>
            <w:sz w:val="18"/>
            <w:szCs w:val="18"/>
            <w:u w:val="single"/>
          </w:rPr>
          <w:t>iod@wody.gov.pl</w:t>
        </w:r>
      </w:hyperlink>
      <w:r>
        <w:rPr>
          <w:color w:val="000000"/>
          <w:sz w:val="18"/>
          <w:szCs w:val="18"/>
        </w:rPr>
        <w:t xml:space="preserve">, lub listownie pod adresem: Państwowe Gospodarstwo Wodne Wody Polskie, ul. </w:t>
      </w:r>
      <w:r>
        <w:rPr>
          <w:sz w:val="18"/>
          <w:szCs w:val="18"/>
        </w:rPr>
        <w:t>Tytusa Chałubińskiego 8</w:t>
      </w:r>
      <w:r>
        <w:rPr>
          <w:color w:val="000000"/>
          <w:sz w:val="18"/>
          <w:szCs w:val="18"/>
        </w:rPr>
        <w:t>, 00</w:t>
      </w:r>
      <w:r>
        <w:rPr>
          <w:sz w:val="18"/>
          <w:szCs w:val="18"/>
        </w:rPr>
        <w:t>-613</w:t>
      </w:r>
      <w:r>
        <w:rPr>
          <w:color w:val="FF0000"/>
          <w:sz w:val="18"/>
          <w:szCs w:val="18"/>
        </w:rPr>
        <w:t xml:space="preserve"> </w:t>
      </w:r>
      <w:r>
        <w:rPr>
          <w:color w:val="000000"/>
          <w:sz w:val="18"/>
          <w:szCs w:val="18"/>
        </w:rPr>
        <w:t>Warszawa z dopiskiem „Inspektor ochrony danych”;</w:t>
      </w:r>
    </w:p>
    <w:p w14:paraId="4112FAD4" w14:textId="77777777" w:rsidR="00AB345A" w:rsidRDefault="001F3A5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 xml:space="preserve">Pani/Pana dane osobowe będą przetwarzane w celu związanym z przetargiem </w:t>
      </w:r>
      <w:r>
        <w:rPr>
          <w:b/>
          <w:bCs/>
          <w:sz w:val="18"/>
          <w:szCs w:val="18"/>
        </w:rPr>
        <w:t>„Sprzedaż drzew na pniu, pozyskanego w systemie PKN (</w:t>
      </w:r>
      <w:proofErr w:type="gramStart"/>
      <w:r>
        <w:rPr>
          <w:b/>
          <w:bCs/>
          <w:sz w:val="18"/>
          <w:szCs w:val="18"/>
        </w:rPr>
        <w:t>pozyskanie  kosztem</w:t>
      </w:r>
      <w:proofErr w:type="gramEnd"/>
      <w:r>
        <w:rPr>
          <w:b/>
          <w:bCs/>
          <w:sz w:val="18"/>
          <w:szCs w:val="18"/>
        </w:rPr>
        <w:t xml:space="preserve">  i staraniem Kupującego – </w:t>
      </w:r>
      <w:proofErr w:type="spellStart"/>
      <w:r>
        <w:rPr>
          <w:b/>
          <w:bCs/>
          <w:sz w:val="18"/>
          <w:szCs w:val="18"/>
        </w:rPr>
        <w:t>samowyrobu</w:t>
      </w:r>
      <w:proofErr w:type="spellEnd"/>
      <w:r>
        <w:rPr>
          <w:b/>
          <w:bCs/>
          <w:sz w:val="18"/>
          <w:szCs w:val="18"/>
        </w:rPr>
        <w:t xml:space="preserve">) – Olsza czarna 3 szt.  </w:t>
      </w:r>
      <w:proofErr w:type="gramStart"/>
      <w:r>
        <w:rPr>
          <w:b/>
          <w:bCs/>
          <w:sz w:val="18"/>
          <w:szCs w:val="18"/>
        </w:rPr>
        <w:t>zlokalizowanych  na</w:t>
      </w:r>
      <w:proofErr w:type="gramEnd"/>
      <w:r>
        <w:rPr>
          <w:b/>
          <w:bCs/>
          <w:sz w:val="18"/>
          <w:szCs w:val="18"/>
        </w:rPr>
        <w:t xml:space="preserve"> działce o nr ewid. 472, obręb Muszkowo, gm. Krzeszyce”</w:t>
      </w:r>
    </w:p>
    <w:p w14:paraId="102D5F79" w14:textId="77777777" w:rsidR="00AB345A" w:rsidRDefault="001F3A56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20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 xml:space="preserve"> –</w:t>
      </w:r>
      <w:r>
        <w:rPr>
          <w:color w:val="383838"/>
          <w:sz w:val="18"/>
          <w:szCs w:val="18"/>
          <w:highlight w:val="white"/>
        </w:rPr>
        <w:t xml:space="preserve"> podstawa prawna: art. 6 ust. 1 lit b</w:t>
      </w:r>
      <w:r>
        <w:rPr>
          <w:color w:val="000000"/>
          <w:sz w:val="18"/>
          <w:szCs w:val="18"/>
        </w:rPr>
        <w:t xml:space="preserve"> ww. Rozporządzenia;</w:t>
      </w:r>
    </w:p>
    <w:p w14:paraId="37B4713C" w14:textId="77777777" w:rsidR="00AB345A" w:rsidRDefault="001F3A5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Odbiorcą Pani/Pana danych osobowych mogą być organy władzy publicznej oraz podmioty wykonujące zadania publiczne lub działające na zlecenie organów władzy publicznej, w zakresie i w celach, które wynikają z przepisów powszechnie obowiązującego prawa;</w:t>
      </w:r>
    </w:p>
    <w:p w14:paraId="2068E131" w14:textId="77777777" w:rsidR="00AB345A" w:rsidRDefault="001F3A5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Pani/Pana dane osobowe będą przetwarzane przez okres niezbędny do realizacji wskazanych w pkt 3 celów przetwarzania, a po tym czasie przez okres oraz w zakresie wymaganym przez przepisy powszechnie obowiązującego prawa;</w:t>
      </w:r>
    </w:p>
    <w:p w14:paraId="7293D8D5" w14:textId="77777777" w:rsidR="00AB345A" w:rsidRDefault="001F3A5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W związku z przetwarzaniem Pani/Pana danych osobowych przysługują Pani/Panu następujące uprawnienia:</w:t>
      </w:r>
    </w:p>
    <w:p w14:paraId="2CF260E3" w14:textId="77777777" w:rsidR="00AB345A" w:rsidRDefault="001F3A5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prawo dostępu do danych osobowych, w tym prawo do uzyskania kopii tych danych;</w:t>
      </w:r>
    </w:p>
    <w:p w14:paraId="697BA187" w14:textId="77777777" w:rsidR="00AB345A" w:rsidRDefault="001F3A5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prawo do żądania sprostowania (poprawiania) danych osobowych – w przypadku, gdy dane są nieprawidłowe lub niekompletne;</w:t>
      </w:r>
    </w:p>
    <w:p w14:paraId="46F0B9AB" w14:textId="77777777" w:rsidR="00AB345A" w:rsidRDefault="001F3A5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prawo do żądania usunięcia danych osobowych (tzw. prawo do bycia zapomnianym);</w:t>
      </w:r>
    </w:p>
    <w:p w14:paraId="1C0FB81B" w14:textId="77777777" w:rsidR="00AB345A" w:rsidRDefault="001F3A5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prawo do żądania ograniczenia przetwarzania danych osobowych;</w:t>
      </w:r>
    </w:p>
    <w:p w14:paraId="22169543" w14:textId="77777777" w:rsidR="00AB345A" w:rsidRDefault="001F3A5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prawo do przenoszenia danych;</w:t>
      </w:r>
    </w:p>
    <w:p w14:paraId="576900AF" w14:textId="77777777" w:rsidR="00AB345A" w:rsidRDefault="001F3A5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prawo sprzeciwu wobec przetwarzania danych;</w:t>
      </w:r>
    </w:p>
    <w:p w14:paraId="724C0F24" w14:textId="77777777" w:rsidR="00AB345A" w:rsidRDefault="001F3A5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W przypadku uznania, iż przetwarzanie przez Administratora Pani/Pana danych osobowych narusza przepisy prawa przysługuje Pani/Panu prawo wniesienia skargi do Prezesa Urzędu Ochrony Danych Osobowych;</w:t>
      </w:r>
    </w:p>
    <w:p w14:paraId="6AEDC28D" w14:textId="77777777" w:rsidR="00AB345A" w:rsidRDefault="001F3A5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 xml:space="preserve">Podanie danych osobowych w </w:t>
      </w:r>
      <w:proofErr w:type="gramStart"/>
      <w:r>
        <w:rPr>
          <w:color w:val="000000"/>
          <w:sz w:val="18"/>
          <w:szCs w:val="18"/>
        </w:rPr>
        <w:t>sytuacji</w:t>
      </w:r>
      <w:proofErr w:type="gramEnd"/>
      <w:r>
        <w:rPr>
          <w:color w:val="000000"/>
          <w:sz w:val="18"/>
          <w:szCs w:val="18"/>
        </w:rPr>
        <w:t xml:space="preserve"> gdy przesłankę przetwarzania danych osobowych stanowi przepis prawa lub zawarta między stronami umowa, jest obowiązkowe;</w:t>
      </w:r>
    </w:p>
    <w:p w14:paraId="3E4D7968" w14:textId="77777777" w:rsidR="00AB345A" w:rsidRDefault="001F3A5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280" w:line="276" w:lineRule="auto"/>
        <w:jc w:val="both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 xml:space="preserve">Pani/Pana dane mogą być przetwarzane w sposób zautomatyzowany </w:t>
      </w:r>
      <w:proofErr w:type="gramStart"/>
      <w:r>
        <w:rPr>
          <w:color w:val="000000"/>
          <w:sz w:val="18"/>
          <w:szCs w:val="18"/>
        </w:rPr>
        <w:t>i  nie</w:t>
      </w:r>
      <w:proofErr w:type="gramEnd"/>
      <w:r>
        <w:rPr>
          <w:color w:val="000000"/>
          <w:sz w:val="18"/>
          <w:szCs w:val="18"/>
        </w:rPr>
        <w:t xml:space="preserve">  będą profilowane.</w:t>
      </w:r>
    </w:p>
    <w:p w14:paraId="3D37710F" w14:textId="77777777" w:rsidR="00AB345A" w:rsidRDefault="00AB345A">
      <w:pPr>
        <w:widowControl w:val="0"/>
        <w:spacing w:after="0"/>
        <w:ind w:right="23"/>
        <w:rPr>
          <w:i/>
          <w:iCs/>
          <w:color w:val="000000"/>
          <w:sz w:val="18"/>
          <w:szCs w:val="18"/>
        </w:rPr>
      </w:pPr>
    </w:p>
    <w:p w14:paraId="12F923F8" w14:textId="77777777" w:rsidR="00AB345A" w:rsidRDefault="00AB345A">
      <w:pPr>
        <w:ind w:left="360"/>
      </w:pPr>
    </w:p>
    <w:sectPr w:rsidR="00AB345A">
      <w:pgSz w:w="11906" w:h="16838"/>
      <w:pgMar w:top="1417" w:right="1417" w:bottom="426" w:left="1417" w:header="708" w:footer="708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675B248E-498A-4A7E-AD34-7E7B5B1F9E0F}"/>
    <w:embedBold r:id="rId2" w:fontKey="{81AF48F6-D0C2-435C-BB0A-8427BDACD9DE}"/>
    <w:embedItalic r:id="rId3" w:fontKey="{B47B34FF-99C7-4889-AAB6-48579DA4EA6D}"/>
  </w:font>
  <w:font w:name="Play">
    <w:charset w:val="00"/>
    <w:family w:val="auto"/>
    <w:pitch w:val="default"/>
    <w:embedRegular r:id="rId4" w:fontKey="{91876E26-DFEC-454F-88BF-0A771062FE46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5" w:fontKey="{8120854B-5600-4B3E-91AC-D400866427C1}"/>
    <w:embedBold r:id="rId6" w:fontKey="{B8F0B957-AFDF-4248-AD57-3C22F88DF11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613F13AD-2E2F-4143-B1E5-F351861FB762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A35A2F"/>
    <w:multiLevelType w:val="multilevel"/>
    <w:tmpl w:val="1402EE50"/>
    <w:lvl w:ilvl="0">
      <w:start w:val="1"/>
      <w:numFmt w:val="lowerLetter"/>
      <w:lvlText w:val="%1)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58A87CFB"/>
    <w:multiLevelType w:val="multilevel"/>
    <w:tmpl w:val="FD264B58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A7709D2"/>
    <w:multiLevelType w:val="multilevel"/>
    <w:tmpl w:val="FB00C9D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564565130">
    <w:abstractNumId w:val="2"/>
  </w:num>
  <w:num w:numId="2" w16cid:durableId="1986856991">
    <w:abstractNumId w:val="1"/>
  </w:num>
  <w:num w:numId="3" w16cid:durableId="17440668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B345A"/>
    <w:rsid w:val="001F3A56"/>
    <w:rsid w:val="00430F9B"/>
    <w:rsid w:val="006B512C"/>
    <w:rsid w:val="00AB345A"/>
    <w:rsid w:val="00B56E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F00269"/>
  <w15:docId w15:val="{9827FF8A-B23A-4E21-BA8A-BD8AE1A5EC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0F4761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5"/>
    </w:pPr>
    <w:rPr>
      <w:i/>
      <w:iCs/>
      <w:color w:val="595959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paragraph" w:styleId="Podtytu">
    <w:name w:val="Subtitle"/>
    <w:basedOn w:val="Normalny"/>
    <w:next w:val="Normalny"/>
    <w:uiPriority w:val="11"/>
    <w:qFormat/>
    <w:rPr>
      <w:color w:val="595959"/>
      <w:sz w:val="28"/>
      <w:szCs w:val="2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hyperlink" Target="mailto:iod@wody.gov.pl" TargetMode="Externa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830</Words>
  <Characters>4985</Characters>
  <Application>Microsoft Office Word</Application>
  <DocSecurity>0</DocSecurity>
  <Lines>41</Lines>
  <Paragraphs>11</Paragraphs>
  <ScaleCrop>false</ScaleCrop>
  <Company/>
  <LinksUpToDate>false</LinksUpToDate>
  <CharactersWithSpaces>5804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Sandra Dzikowska (RZGW Poznań)</cp:lastModifiedBy>
  <cp:revision>4</cp:revision>
  <dcterms:created xsi:type="dcterms:W3CDTF">2025-12-05T09:06:00Z</dcterms:created>
  <dcterms:modified xsi:type="dcterms:W3CDTF">2025-12-05T09:08:00Z</dcterms:modified>
</cp:coreProperties>
</file>